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637A9B"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A9B" w:rsidRPr="00637A9B" w:rsidRDefault="00637A9B" w:rsidP="00637A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:rsidR="00637A9B" w:rsidRPr="00637A9B" w:rsidRDefault="00637A9B" w:rsidP="00637A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:rsidR="00637A9B" w:rsidRPr="00637A9B" w:rsidRDefault="00637A9B" w:rsidP="00637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A9B" w:rsidRPr="00637A9B" w:rsidRDefault="00637A9B" w:rsidP="00637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ОУП.12</w:t>
      </w:r>
      <w:r w:rsidRPr="00637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 Физическая культура»</w:t>
      </w:r>
    </w:p>
    <w:p w:rsidR="00637A9B" w:rsidRPr="00637A9B" w:rsidRDefault="00637A9B" w:rsidP="00637A9B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(78</w:t>
      </w: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ч)</w:t>
      </w:r>
    </w:p>
    <w:p w:rsidR="00637A9B" w:rsidRPr="00637A9B" w:rsidRDefault="00637A9B" w:rsidP="00637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по специальности: </w:t>
      </w:r>
      <w:bookmarkStart w:id="0" w:name="__DdeLink__15448_2615065186"/>
      <w:r w:rsidRPr="00637A9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09.02.07 «Информационные  системы и программирование»</w:t>
      </w:r>
      <w:bookmarkEnd w:id="0"/>
    </w:p>
    <w:p w:rsidR="00637A9B" w:rsidRPr="00637A9B" w:rsidRDefault="00637A9B" w:rsidP="00637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37A9B" w:rsidRPr="00637A9B" w:rsidRDefault="00637A9B" w:rsidP="00637A9B">
      <w:pPr>
        <w:jc w:val="center"/>
        <w:rPr>
          <w:rFonts w:ascii="Times New Roman" w:eastAsia="Calibri" w:hAnsi="Times New Roman" w:cs="Times New Roman"/>
          <w:color w:val="FF0000"/>
          <w:sz w:val="28"/>
          <w:szCs w:val="32"/>
        </w:rPr>
      </w:pPr>
    </w:p>
    <w:p w:rsidR="00637A9B" w:rsidRPr="00637A9B" w:rsidRDefault="00637A9B" w:rsidP="00637A9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:rsidR="00637A9B" w:rsidRPr="00637A9B" w:rsidRDefault="00637A9B" w:rsidP="00637A9B">
      <w:pPr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 w:rsidRPr="00637A9B"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:rsidR="00637A9B" w:rsidRPr="00156DD5" w:rsidRDefault="00637A9B" w:rsidP="00637A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Нормативный срок освоения: </w:t>
      </w:r>
      <w:r w:rsidRPr="00156DD5">
        <w:rPr>
          <w:rFonts w:ascii="Times New Roman" w:eastAsia="Calibri" w:hAnsi="Times New Roman" w:cs="Times New Roman"/>
          <w:sz w:val="28"/>
          <w:szCs w:val="28"/>
        </w:rPr>
        <w:t>3 г.10мес.</w:t>
      </w:r>
    </w:p>
    <w:p w:rsidR="00637A9B" w:rsidRPr="00637A9B" w:rsidRDefault="00637A9B" w:rsidP="00637A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637A9B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:rsidR="00637A9B" w:rsidRPr="00637A9B" w:rsidRDefault="00637A9B" w:rsidP="00637A9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637A9B" w:rsidRDefault="00637A9B" w:rsidP="00637A9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7A9B" w:rsidRPr="00156DD5" w:rsidRDefault="00637A9B" w:rsidP="00156DD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Акбулак 2025</w:t>
      </w:r>
      <w:r w:rsidRPr="00637A9B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637A9B" w:rsidRDefault="00156DD5" w:rsidP="00637A9B">
      <w:pPr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-699770</wp:posOffset>
            </wp:positionV>
            <wp:extent cx="7475220" cy="10601325"/>
            <wp:effectExtent l="0" t="0" r="0" b="9525"/>
            <wp:wrapThrough wrapText="bothSides">
              <wp:wrapPolygon edited="0">
                <wp:start x="0" y="0"/>
                <wp:lineTo x="0" y="21581"/>
                <wp:lineTo x="21523" y="21581"/>
                <wp:lineTo x="2152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5220" cy="10601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A9B" w:rsidRPr="00637A9B" w:rsidRDefault="00156DD5" w:rsidP="00637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</w:t>
      </w:r>
      <w:bookmarkStart w:id="1" w:name="_GoBack"/>
      <w:bookmarkEnd w:id="1"/>
      <w:r w:rsidR="00637A9B" w:rsidRPr="00637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</w:t>
      </w:r>
    </w:p>
    <w:p w:rsidR="00637A9B" w:rsidRPr="00637A9B" w:rsidRDefault="00637A9B" w:rsidP="00637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записка…………………………………………………...…..…..4</w:t>
      </w:r>
    </w:p>
    <w:p w:rsidR="00637A9B" w:rsidRPr="00637A9B" w:rsidRDefault="00637A9B" w:rsidP="00637A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Критерии оценивания практических работ</w:t>
      </w: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……………………………...………5</w:t>
      </w:r>
    </w:p>
    <w:p w:rsidR="00637A9B" w:rsidRPr="00637A9B" w:rsidRDefault="00637A9B" w:rsidP="00637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x-none"/>
        </w:rPr>
      </w:pPr>
      <w:r w:rsidRPr="00637A9B">
        <w:rPr>
          <w:rFonts w:ascii="Times New Roman" w:hAnsi="Times New Roman" w:cs="Times New Roman"/>
          <w:sz w:val="28"/>
          <w:szCs w:val="28"/>
          <w:lang w:val="x-none" w:eastAsia="x-none"/>
        </w:rPr>
        <w:t>Тематический план и содержание учебной дисциплины</w:t>
      </w:r>
      <w:r w:rsidRPr="00637A9B">
        <w:rPr>
          <w:rFonts w:ascii="Times New Roman" w:hAnsi="Times New Roman" w:cs="Times New Roman"/>
          <w:sz w:val="28"/>
          <w:szCs w:val="28"/>
          <w:lang w:eastAsia="x-none"/>
        </w:rPr>
        <w:t>………………..……..6</w:t>
      </w:r>
    </w:p>
    <w:p w:rsidR="00637A9B" w:rsidRPr="00637A9B" w:rsidRDefault="00637A9B" w:rsidP="00637A9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работы…………………...……..9</w:t>
      </w:r>
    </w:p>
    <w:p w:rsidR="00637A9B" w:rsidRPr="00637A9B" w:rsidRDefault="00637A9B" w:rsidP="00637A9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Методические рекомендации по выполнению практических работ по теме..10</w:t>
      </w:r>
    </w:p>
    <w:p w:rsidR="00637A9B" w:rsidRPr="00637A9B" w:rsidRDefault="00637A9B" w:rsidP="00637A9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литературы…………………………………………...19</w:t>
      </w: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637A9B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:rsidR="00637A9B" w:rsidRPr="00637A9B" w:rsidRDefault="00637A9B" w:rsidP="00637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Рекомендации по выполнению практических работ по специальности: </w:t>
      </w:r>
    </w:p>
    <w:p w:rsidR="00637A9B" w:rsidRPr="00B82487" w:rsidRDefault="00637A9B" w:rsidP="00B82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37A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09.02.07 «Информационные  системы и программирование»</w:t>
      </w:r>
    </w:p>
    <w:p w:rsidR="00637A9B" w:rsidRPr="00637A9B" w:rsidRDefault="00637A9B" w:rsidP="00637A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37A9B">
        <w:rPr>
          <w:rFonts w:ascii="Times New Roman" w:hAnsi="Times New Roman" w:cs="Times New Roman"/>
          <w:b/>
          <w:sz w:val="28"/>
        </w:rPr>
        <w:t>Цель</w:t>
      </w:r>
      <w:r w:rsidRPr="00637A9B">
        <w:rPr>
          <w:rFonts w:ascii="Times New Roman" w:hAnsi="Times New Roman" w:cs="Times New Roman"/>
          <w:sz w:val="28"/>
        </w:rPr>
        <w:t xml:space="preserve"> методических рекомендаций: оказание помощи </w:t>
      </w:r>
      <w:proofErr w:type="gramStart"/>
      <w:r w:rsidRPr="00637A9B">
        <w:rPr>
          <w:rFonts w:ascii="Times New Roman" w:hAnsi="Times New Roman" w:cs="Times New Roman"/>
          <w:sz w:val="28"/>
        </w:rPr>
        <w:t>обучающимся</w:t>
      </w:r>
      <w:proofErr w:type="gramEnd"/>
      <w:r w:rsidRPr="00637A9B">
        <w:rPr>
          <w:rFonts w:ascii="Times New Roman" w:hAnsi="Times New Roman" w:cs="Times New Roman"/>
          <w:sz w:val="28"/>
        </w:rPr>
        <w:t xml:space="preserve"> в выполнении </w:t>
      </w:r>
      <w:r w:rsidRPr="00637A9B">
        <w:rPr>
          <w:rFonts w:ascii="Times New Roman" w:hAnsi="Times New Roman"/>
          <w:sz w:val="28"/>
          <w:szCs w:val="28"/>
        </w:rPr>
        <w:t>практических</w:t>
      </w:r>
      <w:r w:rsidRPr="00637A9B">
        <w:rPr>
          <w:rFonts w:ascii="Times New Roman" w:hAnsi="Times New Roman" w:cs="Times New Roman"/>
          <w:sz w:val="28"/>
        </w:rPr>
        <w:t xml:space="preserve"> работ.</w:t>
      </w:r>
    </w:p>
    <w:p w:rsidR="00637A9B" w:rsidRPr="00637A9B" w:rsidRDefault="00637A9B" w:rsidP="0063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>Изучение дисциплины направлено на формирование следующих компетенций: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OK 09. Использовать информационные технологии в профессиональной деятельности;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10. Пользоваться профессиональной документацией на государственном и иностранном языках;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37A9B" w:rsidRPr="00637A9B" w:rsidRDefault="00637A9B" w:rsidP="00637A9B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Default="00637A9B" w:rsidP="00637A9B">
      <w:pPr>
        <w:rPr>
          <w:rFonts w:eastAsiaTheme="minorEastAsia"/>
          <w:lang w:eastAsia="ru-RU"/>
        </w:rPr>
      </w:pPr>
    </w:p>
    <w:p w:rsidR="00B82487" w:rsidRPr="00637A9B" w:rsidRDefault="00B82487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 оценивания практических работ</w:t>
      </w:r>
    </w:p>
    <w:p w:rsidR="00637A9B" w:rsidRPr="00637A9B" w:rsidRDefault="00637A9B" w:rsidP="00637A9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 «Отлично» </w:t>
      </w:r>
      <w:r w:rsidRPr="00637A9B">
        <w:rPr>
          <w:rFonts w:ascii="Times New Roman" w:eastAsia="Calibri" w:hAnsi="Times New Roman" w:cs="Times New Roman"/>
          <w:sz w:val="28"/>
          <w:szCs w:val="28"/>
        </w:rPr>
        <w:t>дается за высокую моторную плотность работы студента, правильное и своевременное освоение элементов</w:t>
      </w:r>
      <w:proofErr w:type="gramStart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точное выполнение упражнения в целом без помощи партнеров либо преподавателя, соответствие скоростных и силовых показателей временным и количественным требованиям , предъявляемым к отметке 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>«5».</w:t>
      </w:r>
    </w:p>
    <w:p w:rsidR="00637A9B" w:rsidRPr="00637A9B" w:rsidRDefault="00637A9B" w:rsidP="00637A9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>«Хорошо»</w:t>
      </w: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дается за среднюю моторную плотность работы студента, освоение элементов упражнений с незначительными отклонениями и недочетами, выполнение упражнения в целом с частичной помощью партнеров и преподавателя, соответствие силовых и скоростных показателей временным и количественным показателям</w:t>
      </w:r>
      <w:proofErr w:type="gramStart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предъявляемым к отметке 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>«4».</w:t>
      </w:r>
    </w:p>
    <w:p w:rsidR="00637A9B" w:rsidRPr="00637A9B" w:rsidRDefault="00637A9B" w:rsidP="00637A9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 «Удовлетворительно» </w:t>
      </w:r>
      <w:r w:rsidRPr="00637A9B">
        <w:rPr>
          <w:rFonts w:ascii="Times New Roman" w:eastAsia="Calibri" w:hAnsi="Times New Roman" w:cs="Times New Roman"/>
          <w:sz w:val="28"/>
          <w:szCs w:val="28"/>
        </w:rPr>
        <w:t>дается за низкую моторную плотность работы студента, освоение элементов упражнений со значительными отклонениями от технических требований, выполнение упражнения в целом со значительной помощью партнеров и преподавателя, соответствие скоростных и силовых показателей требованиям</w:t>
      </w:r>
      <w:proofErr w:type="gramStart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предъявляемым к отметке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 «3».</w:t>
      </w:r>
    </w:p>
    <w:p w:rsidR="00637A9B" w:rsidRPr="00637A9B" w:rsidRDefault="00637A9B" w:rsidP="00637A9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 «Неудовлетворительно»</w:t>
      </w: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дается за отсутствие моторной плотности работы студента, освоение технических элементов с грубыми нарушениями и отклонениями, невыполнение упражнения в целом, несоответствие скоростных и силовых показателей нормативным требованиям.</w:t>
      </w: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lastRenderedPageBreak/>
        <w:t>Объем учебной дисциплины и виды учебной работы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96"/>
        <w:tblW w:w="100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1"/>
        <w:gridCol w:w="709"/>
        <w:gridCol w:w="709"/>
        <w:gridCol w:w="425"/>
        <w:gridCol w:w="568"/>
        <w:gridCol w:w="708"/>
        <w:gridCol w:w="852"/>
      </w:tblGrid>
      <w:tr w:rsidR="00637A9B" w:rsidRPr="00637A9B" w:rsidTr="00637A9B">
        <w:trPr>
          <w:trHeight w:val="460"/>
        </w:trPr>
        <w:tc>
          <w:tcPr>
            <w:tcW w:w="6061" w:type="dxa"/>
            <w:vMerge w:val="restart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971" w:type="dxa"/>
            <w:gridSpan w:val="6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Трудоемкость, </w:t>
            </w:r>
            <w:proofErr w:type="gramStart"/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</w:t>
            </w:r>
            <w:proofErr w:type="gramEnd"/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637A9B" w:rsidRPr="00637A9B" w:rsidTr="00637A9B">
        <w:trPr>
          <w:trHeight w:val="300"/>
        </w:trPr>
        <w:tc>
          <w:tcPr>
            <w:tcW w:w="6061" w:type="dxa"/>
            <w:vMerge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637A9B" w:rsidRPr="00637A9B" w:rsidTr="00637A9B">
        <w:trPr>
          <w:trHeight w:val="330"/>
        </w:trPr>
        <w:tc>
          <w:tcPr>
            <w:tcW w:w="6061" w:type="dxa"/>
            <w:vMerge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II</w:t>
            </w:r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37A9B" w:rsidRPr="00637A9B" w:rsidTr="00637A9B">
        <w:tc>
          <w:tcPr>
            <w:tcW w:w="6061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Pr="00637A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637A9B" w:rsidRPr="00637A9B" w:rsidTr="00637A9B">
        <w:tc>
          <w:tcPr>
            <w:tcW w:w="6061" w:type="dxa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  <w:r w:rsidRPr="00637A9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637A9B" w:rsidRPr="00637A9B" w:rsidTr="00637A9B">
        <w:tc>
          <w:tcPr>
            <w:tcW w:w="6061" w:type="dxa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37A9B" w:rsidRPr="00637A9B" w:rsidTr="00637A9B">
        <w:tc>
          <w:tcPr>
            <w:tcW w:w="6061" w:type="dxa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637A9B" w:rsidRPr="00637A9B" w:rsidTr="00637A9B">
        <w:tc>
          <w:tcPr>
            <w:tcW w:w="6061" w:type="dxa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74</w:t>
            </w:r>
          </w:p>
        </w:tc>
      </w:tr>
      <w:tr w:rsidR="00637A9B" w:rsidRPr="00637A9B" w:rsidTr="00637A9B">
        <w:tc>
          <w:tcPr>
            <w:tcW w:w="6061" w:type="dxa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637A9B" w:rsidRPr="00637A9B" w:rsidTr="00637A9B">
        <w:tc>
          <w:tcPr>
            <w:tcW w:w="6061" w:type="dxa"/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37A9B" w:rsidRPr="00637A9B" w:rsidTr="00637A9B">
        <w:trPr>
          <w:trHeight w:val="378"/>
        </w:trPr>
        <w:tc>
          <w:tcPr>
            <w:tcW w:w="6061" w:type="dxa"/>
            <w:tcBorders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37A9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аттестация </w:t>
            </w:r>
            <w:r w:rsidRPr="00637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форме  </w:t>
            </w:r>
            <w:r w:rsidRPr="00637A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637A9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Диф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Pr="00637A9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</w:t>
            </w:r>
            <w:proofErr w:type="gramEnd"/>
            <w:r w:rsidRPr="00637A9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637A9B" w:rsidRPr="00637A9B" w:rsidRDefault="00637A9B" w:rsidP="00637A9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A9B" w:rsidRPr="00637A9B" w:rsidRDefault="00637A9B" w:rsidP="00637A9B">
      <w:pPr>
        <w:spacing w:after="0"/>
        <w:rPr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Pr="00637A9B" w:rsidRDefault="00637A9B" w:rsidP="00637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A9B" w:rsidRPr="00637A9B" w:rsidRDefault="00637A9B" w:rsidP="0063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37A9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lastRenderedPageBreak/>
        <w:t>5</w:t>
      </w:r>
      <w:r w:rsidRPr="00637A9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.2. Тематический план и содержание учебной дисциплины</w:t>
      </w:r>
    </w:p>
    <w:p w:rsidR="00637A9B" w:rsidRPr="00637A9B" w:rsidRDefault="00637A9B" w:rsidP="00637A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Раздел  </w:t>
      </w:r>
      <w:r w:rsidRPr="00637A9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>. Теория:</w:t>
      </w: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637A9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Раздел  </w:t>
      </w:r>
      <w:r w:rsidRPr="00637A9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 w:rsidRPr="00637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A9B">
        <w:rPr>
          <w:rFonts w:ascii="Times New Roman" w:eastAsia="Calibri" w:hAnsi="Times New Roman" w:cs="Times New Roman"/>
          <w:b/>
          <w:sz w:val="28"/>
          <w:szCs w:val="28"/>
        </w:rPr>
        <w:t>(Легкая атлетика.):</w:t>
      </w:r>
    </w:p>
    <w:p w:rsidR="00637A9B" w:rsidRPr="00637A9B" w:rsidRDefault="00637A9B" w:rsidP="00637A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№1 </w:t>
      </w:r>
      <w:r w:rsidRPr="00637A9B">
        <w:rPr>
          <w:rFonts w:ascii="Times New Roman" w:eastAsia="Calibri" w:hAnsi="Times New Roman" w:cs="Times New Roman"/>
          <w:color w:val="FF0000"/>
          <w:sz w:val="28"/>
          <w:szCs w:val="28"/>
        </w:rPr>
        <w:t>Входной контроль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П.З.№2 Основы физической и спортивной подготовки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П.З.№3 Основы физической и спортивной подготовки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П.З.№4 Отработка высокого старта</w:t>
      </w:r>
    </w:p>
    <w:p w:rsidR="00637A9B" w:rsidRPr="00637A9B" w:rsidRDefault="00637A9B" w:rsidP="00637A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П.</w:t>
      </w:r>
      <w:proofErr w:type="gramStart"/>
      <w:r w:rsidRPr="00637A9B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 №5 Прыжок в длину с разбега </w:t>
      </w:r>
    </w:p>
    <w:p w:rsidR="00637A9B" w:rsidRPr="00637A9B" w:rsidRDefault="00637A9B" w:rsidP="00637A9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 xml:space="preserve">П.З. № 6 Прыжок в длину с места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eastAsia="Calibri" w:hAnsi="Times New Roman" w:cs="Times New Roman"/>
          <w:sz w:val="28"/>
          <w:szCs w:val="28"/>
        </w:rPr>
        <w:t>П.З.№7 Отработка низкого старта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П.З.№8 Стартовый разгон. Челночный бег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П.З.№9 Стартовый разгон. Челночный бег.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П.З.№10 Финиширование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П.З.№11  Финиширование.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П.З.№12 Закрепление бега на дистанцию 100м.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П.З.№13 Совершенствование  бега на дистанции 100м.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П.З.№14 Сдача контрольного норматива ГТО в беге 100м.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П.З.№15 Сдача контрольного норматива ГТО в беге 100м.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16 Эстафетный бег 4*100 м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17 Эстафетный бег 4*100 м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П.З.№18 Метание гранаты 500-700 гр.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П.З.№19 Метание гранаты 500-700 гр.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№ 20 Бег 800м. Совершенствование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П.З.№21 Метание гранаты (норматив ГТО)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П.З.№22 Бег 400м.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П.З.№23 Бег 400м.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П.З.№24 бег 1000м.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П.З.№25 Бег 1000м.- Девушки 1500м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П.З.№26 Бег 2000-3000м. Отработка техники.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П.З.№27 Бег 2000-3000м. Отработка техники</w:t>
      </w:r>
    </w:p>
    <w:p w:rsidR="00637A9B" w:rsidRPr="00637A9B" w:rsidRDefault="00637A9B" w:rsidP="00637A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 №28</w:t>
      </w:r>
      <w:r w:rsidRPr="00637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A9B">
        <w:rPr>
          <w:rFonts w:ascii="Times New Roman" w:hAnsi="Times New Roman" w:cs="Times New Roman"/>
          <w:color w:val="000000"/>
          <w:sz w:val="28"/>
          <w:szCs w:val="28"/>
        </w:rPr>
        <w:t>Оздоровительные мероприятия по восстановлению организма и повышению работоспособности: сеансы аутотренинга, релаксации и самомассажа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37A9B">
        <w:rPr>
          <w:rFonts w:ascii="Times New Roman" w:hAnsi="Times New Roman" w:cs="Times New Roman"/>
          <w:b/>
          <w:sz w:val="28"/>
          <w:szCs w:val="28"/>
        </w:rPr>
        <w:t>.</w:t>
      </w:r>
      <w:r w:rsidRPr="00637A9B">
        <w:rPr>
          <w:rFonts w:ascii="Times New Roman" w:hAnsi="Times New Roman" w:cs="Times New Roman"/>
          <w:sz w:val="28"/>
          <w:szCs w:val="28"/>
        </w:rPr>
        <w:t xml:space="preserve"> </w:t>
      </w:r>
      <w:r w:rsidRPr="00637A9B">
        <w:rPr>
          <w:rFonts w:ascii="Times New Roman" w:hAnsi="Times New Roman" w:cs="Times New Roman"/>
          <w:b/>
          <w:sz w:val="28"/>
          <w:szCs w:val="28"/>
        </w:rPr>
        <w:t>Выполнение индивидуально   подобранных комплексов оздоровительной и адаптивной физической культуры, приемы защиты</w:t>
      </w:r>
      <w:proofErr w:type="gramStart"/>
      <w:r w:rsidRPr="00637A9B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b/>
          <w:sz w:val="28"/>
          <w:szCs w:val="28"/>
        </w:rPr>
        <w:t xml:space="preserve"> страховки и </w:t>
      </w:r>
      <w:proofErr w:type="spellStart"/>
      <w:r w:rsidRPr="00637A9B">
        <w:rPr>
          <w:rFonts w:ascii="Times New Roman" w:hAnsi="Times New Roman" w:cs="Times New Roman"/>
          <w:b/>
          <w:sz w:val="28"/>
          <w:szCs w:val="28"/>
        </w:rPr>
        <w:t>самостраховки</w:t>
      </w:r>
      <w:proofErr w:type="spellEnd"/>
      <w:r w:rsidRPr="00637A9B">
        <w:rPr>
          <w:rFonts w:ascii="Times New Roman" w:hAnsi="Times New Roman" w:cs="Times New Roman"/>
          <w:b/>
          <w:sz w:val="28"/>
          <w:szCs w:val="28"/>
        </w:rPr>
        <w:t xml:space="preserve">  (Гимнастика)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П.З.№29 Акробатика. Стойка на голове и руках. Опорный прыжок.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П.З.№30 Стойка на руках. Опорный прыжок ноги врозь.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П.З.№31 Акробатика. Кувырки вперед, назад. Опорный прыжок ноги врозь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 №32 Упражнения на высокой перекладине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Гимнастика девушки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 №33 Упражнения на высокой перекладине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Гимнастика девушки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П.З.№34 Упражнения на равновесие. Перевороты боком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35 Упражнения на брусьях - юноши. Упражнения на пластику, гибкость - девушки.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_DdeLink__4244_3759460154"/>
      <w:r w:rsidRPr="00637A9B">
        <w:rPr>
          <w:rFonts w:ascii="Times New Roman" w:hAnsi="Times New Roman" w:cs="Times New Roman"/>
          <w:sz w:val="28"/>
          <w:szCs w:val="28"/>
        </w:rPr>
        <w:t>П.З.№  36 Упражнения на брусьях - юноши. Упражнения на пластику, гибкость - девушки</w:t>
      </w:r>
      <w:bookmarkEnd w:id="2"/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>Зачет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37A9B">
        <w:rPr>
          <w:rFonts w:ascii="Times New Roman" w:hAnsi="Times New Roman" w:cs="Times New Roman"/>
          <w:b/>
          <w:sz w:val="28"/>
          <w:szCs w:val="28"/>
        </w:rPr>
        <w:t xml:space="preserve"> семестр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37A9B">
        <w:rPr>
          <w:rFonts w:ascii="Times New Roman" w:hAnsi="Times New Roman" w:cs="Times New Roman"/>
          <w:b/>
          <w:sz w:val="28"/>
          <w:szCs w:val="28"/>
        </w:rPr>
        <w:t xml:space="preserve">  .</w:t>
      </w:r>
      <w:r w:rsidRPr="00637A9B">
        <w:rPr>
          <w:rFonts w:ascii="Times New Roman" w:hAnsi="Times New Roman" w:cs="Times New Roman"/>
          <w:sz w:val="28"/>
          <w:szCs w:val="28"/>
        </w:rPr>
        <w:t xml:space="preserve">  </w:t>
      </w:r>
      <w:r w:rsidRPr="00637A9B"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Система индивидуальных занятий оздоровительной и тренировочной направленности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основы методики их организации и проведения, контроль и оценка эффективности занятий. Инструктаж по ТБ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37Техника скольжения на лыжах.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38 Попеременный 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четырехшажный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ход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39 Переменный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40 Одновременный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бесшажный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ход, Коньковый ход.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41 Переход с попеременных ходов на 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одновременные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>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42Разновидности подъема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спуска, торможения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43 Эстафета (одновременный ход)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44 Прохождение дистанции 3-5 км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П.З.№45 Техника выполнения переводов.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46 Передача мяча после ведения.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47 Передача из-за головы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48 Бросок одной рукой сверху, штрафной бросок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49 Бросок в кольцо с близкой, средней, дальней дистанции.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50 Технические действия в защите и нападении 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51 Тактические действия в защите и в нападении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37A9B">
        <w:rPr>
          <w:rFonts w:ascii="Times New Roman" w:hAnsi="Times New Roman" w:cs="Times New Roman"/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lastRenderedPageBreak/>
        <w:t>П.З.№ 52 Передача двумя руками сверху – совершенствование.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53 Передача двумя руками сниз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54 Прием мяча с перекатом на бок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55 Верхняя прямая подач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56 Верхняя боковая подача 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>овершенствование. Прием подачи. Зачет.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57 Передача двумя руками сверху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58 Нападающий удар из зон 4,2 –совершенствование; зона 3-отработка техники.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59 Блокирование, Групповое блокирование.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60 Учебная игра. Судейств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637A9B">
        <w:rPr>
          <w:rFonts w:ascii="Times New Roman" w:hAnsi="Times New Roman" w:cs="Times New Roman"/>
          <w:b/>
          <w:sz w:val="28"/>
          <w:szCs w:val="28"/>
        </w:rPr>
        <w:t>.</w:t>
      </w:r>
      <w:r w:rsidRPr="00637A9B">
        <w:rPr>
          <w:rFonts w:ascii="Times New Roman" w:hAnsi="Times New Roman" w:cs="Times New Roman"/>
          <w:sz w:val="28"/>
          <w:szCs w:val="28"/>
        </w:rPr>
        <w:t xml:space="preserve"> </w:t>
      </w:r>
      <w:r w:rsidRPr="00637A9B">
        <w:rPr>
          <w:rFonts w:ascii="Times New Roman" w:hAnsi="Times New Roman" w:cs="Times New Roman"/>
          <w:b/>
          <w:sz w:val="28"/>
          <w:szCs w:val="28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гимнастика):</w:t>
      </w:r>
    </w:p>
    <w:p w:rsidR="00637A9B" w:rsidRPr="00637A9B" w:rsidRDefault="00637A9B" w:rsidP="00637A9B">
      <w:pPr>
        <w:shd w:val="clear" w:color="auto" w:fill="FFFFFF"/>
        <w:tabs>
          <w:tab w:val="left" w:pos="567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61 Организация активной творческой жизнедеятельности, выбора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иформирования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здоровогообраза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жизни.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П.З.№62  Комплекс упражнений с гантелями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637A9B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>; упражнения на осанку - девушки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 63 Комплекс упражнений с гантелями.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>; упр. На гибкость- девушки.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64 Комплекс упражнений с гирей16 кг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637A9B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>; упр. На пластику – девушки.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65 Работа на тренажерах круговым методом.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>; заключительная часть комплекса- девушки.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 66 Приседание со штангой.-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упр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пластику – девушки.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 67 Жим лежа.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>; комплекс в целом- девушки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37A9B">
        <w:rPr>
          <w:rFonts w:ascii="Times New Roman" w:hAnsi="Times New Roman" w:cs="Times New Roman"/>
          <w:b/>
          <w:sz w:val="28"/>
          <w:szCs w:val="28"/>
        </w:rPr>
        <w:t>.</w:t>
      </w:r>
      <w:r w:rsidRPr="00637A9B">
        <w:rPr>
          <w:rFonts w:ascii="Times New Roman" w:hAnsi="Times New Roman" w:cs="Times New Roman"/>
          <w:sz w:val="28"/>
          <w:szCs w:val="28"/>
        </w:rPr>
        <w:t xml:space="preserve"> </w:t>
      </w:r>
      <w:r w:rsidRPr="00637A9B"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(Легкая атлетика.)</w:t>
      </w:r>
    </w:p>
    <w:p w:rsidR="00637A9B" w:rsidRPr="00637A9B" w:rsidRDefault="00637A9B" w:rsidP="00637A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П.З.№68 Правила и способы планирования системы индивидуальных занятий физическими упражнениями различной направленности.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69 Прыжок в высоту способом перешагивание. 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Прыжок  в длину способом  согнув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ноги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70 Прыжок в высоту способом перешагивание.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71 Бег 2000-3000м.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П.З.№ 72 Бег 2000-3000м.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73 Бег 100 м.   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П.З.№ 74 Бег 1000 м 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>(Дифференцированный зачет</w:t>
      </w:r>
      <w:r w:rsidRPr="00637A9B">
        <w:rPr>
          <w:rFonts w:ascii="Times New Roman" w:hAnsi="Times New Roman" w:cs="Times New Roman"/>
          <w:sz w:val="28"/>
          <w:szCs w:val="28"/>
        </w:rPr>
        <w:t>)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37A9B" w:rsidRPr="00637A9B">
          <w:pgSz w:w="11906" w:h="16838"/>
          <w:pgMar w:top="1134" w:right="850" w:bottom="1134" w:left="1701" w:header="708" w:footer="708" w:gutter="0"/>
          <w:cols w:space="720"/>
        </w:sectPr>
      </w:pPr>
    </w:p>
    <w:p w:rsidR="00637A9B" w:rsidRPr="00637A9B" w:rsidRDefault="00637A9B" w:rsidP="00637A9B"/>
    <w:p w:rsidR="00637A9B" w:rsidRPr="00637A9B" w:rsidRDefault="00637A9B" w:rsidP="00637A9B"/>
    <w:p w:rsidR="00637A9B" w:rsidRPr="00637A9B" w:rsidRDefault="00637A9B" w:rsidP="00637A9B"/>
    <w:p w:rsidR="00637A9B" w:rsidRPr="00637A9B" w:rsidRDefault="00637A9B" w:rsidP="00637A9B"/>
    <w:p w:rsidR="00637A9B" w:rsidRPr="00637A9B" w:rsidRDefault="00637A9B" w:rsidP="00637A9B"/>
    <w:p w:rsidR="00637A9B" w:rsidRPr="00637A9B" w:rsidRDefault="00637A9B" w:rsidP="00637A9B"/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spacing w:after="0" w:line="240" w:lineRule="auto"/>
        <w:rPr>
          <w:rFonts w:ascii="Times New Roman" w:eastAsiaTheme="minorEastAsia" w:hAnsi="Times New Roman" w:cs="Times New Roman"/>
          <w:caps/>
          <w:spacing w:val="20"/>
          <w:sz w:val="28"/>
          <w:szCs w:val="28"/>
          <w:lang w:eastAsia="ru-RU"/>
        </w:rPr>
        <w:sectPr w:rsidR="00637A9B" w:rsidRPr="00637A9B" w:rsidSect="00637A9B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20"/>
          <w:sz w:val="28"/>
          <w:szCs w:val="28"/>
          <w:lang w:eastAsia="ru-RU"/>
        </w:rPr>
      </w:pPr>
      <w:r w:rsidRPr="00637A9B">
        <w:rPr>
          <w:rFonts w:ascii="Times New Roman" w:eastAsiaTheme="minorEastAsia" w:hAnsi="Times New Roman" w:cs="Times New Roman"/>
          <w:caps/>
          <w:spacing w:val="20"/>
          <w:sz w:val="28"/>
          <w:szCs w:val="28"/>
          <w:lang w:eastAsia="ru-RU"/>
        </w:rPr>
        <w:lastRenderedPageBreak/>
        <w:t>методические рекомендации по выполнению практических работ по теме:</w:t>
      </w:r>
    </w:p>
    <w:p w:rsidR="00637A9B" w:rsidRPr="00637A9B" w:rsidRDefault="00637A9B" w:rsidP="00637A9B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A9B" w:rsidRPr="00637A9B" w:rsidRDefault="00637A9B" w:rsidP="00637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ar-SA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37A9B">
        <w:rPr>
          <w:rFonts w:ascii="Times New Roman" w:hAnsi="Times New Roman" w:cs="Times New Roman"/>
          <w:b/>
          <w:sz w:val="28"/>
          <w:szCs w:val="28"/>
        </w:rPr>
        <w:t>. Преодоление искусственных и естественных препятствий с использованием разнообразных способов передвижения (легкая атлетика)</w:t>
      </w:r>
    </w:p>
    <w:p w:rsidR="00637A9B" w:rsidRPr="00637A9B" w:rsidRDefault="00637A9B" w:rsidP="00637A9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637A9B" w:rsidRPr="00637A9B" w:rsidRDefault="00637A9B" w:rsidP="00637A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  Основы здорового образа жизни. (ОФП) Инструктаж по ТБ.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высокого старта.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2 Отработка низкого старта. Челночный бег.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3  Стартовый разгон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60 м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4  Стартовый разгон. Бег 100 м. Сдача норм ГТО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. П.З.№ 5  Финиширование. Бег 1000 м. Сдача норм ГТО</w:t>
      </w:r>
    </w:p>
    <w:p w:rsidR="00637A9B" w:rsidRPr="00637A9B" w:rsidRDefault="00637A9B" w:rsidP="00637A9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6  Метание гранаты  500-700 </w:t>
      </w: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ГТО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color w:val="000000"/>
          <w:sz w:val="28"/>
          <w:szCs w:val="28"/>
        </w:rPr>
        <w:t>Цель задания: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тренировка выносливости, развитие прыгучести, развитие скоростн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силовых качеств.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 на выполнение:</w:t>
      </w: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7 часов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b/>
          <w:color w:val="000000"/>
          <w:sz w:val="28"/>
          <w:szCs w:val="28"/>
        </w:rPr>
        <w:t>Рекомендации по выполнению:</w:t>
      </w: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Перед началом тренировки обязательно провести разминку, в которой выполняются упражнения для суставов и основных мышечных групп, а так же их разогрев и подготовка к работе.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Бег выполняется в медленном или среднем темпе.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На начальном этапе тренировок можно переходить на шаг.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Дистанцию увеличивать постепенно, начиная с 1км. девушкам и с 2км. юношам.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Тренировка в беге на короткие дистанции проводится интервальным методом с периодичным изменением скорости бега.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Для тренировки в прыжках выполнять прыжки через скакалку по 50 раз 3 повтора.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h.3dy6vkm"/>
      <w:bookmarkEnd w:id="3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637A9B" w:rsidRPr="00637A9B" w:rsidRDefault="00637A9B" w:rsidP="00637A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заданий,</w:t>
      </w:r>
    </w:p>
    <w:p w:rsidR="00637A9B" w:rsidRPr="00637A9B" w:rsidRDefault="00637A9B" w:rsidP="00637A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соревнованиях.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h.1t3h5sf"/>
      <w:bookmarkEnd w:id="4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:rsidR="00637A9B" w:rsidRPr="00637A9B" w:rsidRDefault="00637A9B" w:rsidP="00637A9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результаты выполнения контрольно тестовых заданий; результаты участия в соревнованиях</w:t>
      </w:r>
    </w:p>
    <w:p w:rsidR="00637A9B" w:rsidRPr="00637A9B" w:rsidRDefault="00637A9B" w:rsidP="00637A9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визуальная оценка техники 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>Раздел  II. Выполнение индивидуально подобранных комплексов оздоровительной и адаптивной физической культуры, приемы защиты</w:t>
      </w:r>
      <w:proofErr w:type="gramStart"/>
      <w:r w:rsidRPr="00637A9B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b/>
          <w:sz w:val="28"/>
          <w:szCs w:val="28"/>
        </w:rPr>
        <w:t xml:space="preserve"> страховки и  </w:t>
      </w:r>
      <w:proofErr w:type="spellStart"/>
      <w:r w:rsidRPr="00637A9B">
        <w:rPr>
          <w:rFonts w:ascii="Times New Roman" w:hAnsi="Times New Roman" w:cs="Times New Roman"/>
          <w:b/>
          <w:sz w:val="28"/>
          <w:szCs w:val="28"/>
        </w:rPr>
        <w:t>самостраховки</w:t>
      </w:r>
      <w:proofErr w:type="spellEnd"/>
      <w:r w:rsidRPr="00637A9B">
        <w:rPr>
          <w:rFonts w:ascii="Times New Roman" w:hAnsi="Times New Roman" w:cs="Times New Roman"/>
          <w:b/>
          <w:sz w:val="28"/>
          <w:szCs w:val="28"/>
        </w:rPr>
        <w:t xml:space="preserve"> (гимнастика)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7 Акробатика. Стойка на голове и руках. Опорный прыжок.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8 Стойка на руках. Опорный прыжок ноги врозь.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9  Акробатика. Кувырки вперед, назад. Опорный прыжок ноги врозь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П.З.№10   Соединение акробатических элементов в одну комбинацию.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11  Упражнения на брусьях - юноши. Упражнения на пластику, гибкость - девушки.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12 Упражнения на брусьях (комбинация) юноши. Разновысокие брусь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девушки.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П.З.№13 Упражнения на перекладине (комбинация) юноши Сдача норм ГТО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задания: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 развитие силы и гибкости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h.2jxsxqh"/>
      <w:bookmarkEnd w:id="5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 7 часов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h.z337ya"/>
      <w:bookmarkStart w:id="7" w:name="h.3j2qqm3"/>
      <w:bookmarkEnd w:id="6"/>
      <w:bookmarkEnd w:id="7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выполнению: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Перед началом тренировки обязательно провести 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разминку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Ноги в коленях не сгибать, выполнять наклоны с полной амплитудой на выдохе.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h.1y810tw"/>
      <w:bookmarkEnd w:id="8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637A9B" w:rsidRPr="00637A9B" w:rsidRDefault="00637A9B" w:rsidP="00637A9B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</w:t>
      </w:r>
    </w:p>
    <w:p w:rsidR="00637A9B" w:rsidRPr="00637A9B" w:rsidRDefault="00637A9B" w:rsidP="00637A9B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соревнованиях</w:t>
      </w:r>
      <w:bookmarkStart w:id="9" w:name="h.4i7ojhp"/>
      <w:bookmarkEnd w:id="9"/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:rsidR="00637A9B" w:rsidRPr="00637A9B" w:rsidRDefault="00637A9B" w:rsidP="00637A9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выполнения контрольно-тестовых заданий 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-р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>езультаты участия в соревнованиях</w:t>
      </w:r>
    </w:p>
    <w:p w:rsidR="00637A9B" w:rsidRPr="00637A9B" w:rsidRDefault="00637A9B" w:rsidP="00637A9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</w:p>
    <w:p w:rsidR="00637A9B" w:rsidRPr="00637A9B" w:rsidRDefault="00637A9B" w:rsidP="00637A9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37A9B">
        <w:rPr>
          <w:rFonts w:ascii="Times New Roman" w:hAnsi="Times New Roman" w:cs="Times New Roman"/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П.З.№14 Перемещение на площадке.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П.З.№15 Передача двумя руками сверху.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П.З.№16 Передача двумя руками сверху и  снизу.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17Верхняя боковая подача.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18Нападающий удар из зон 4,3,2.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П.З.№19 Двусторонняя игра с элементами судейства.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П.З.№20 Одиночное блокирование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  8 часов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волейболу*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 *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началом тренировки обязательно провести 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разминку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удерживая руки наготове.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637A9B" w:rsidRPr="00637A9B" w:rsidRDefault="00637A9B" w:rsidP="00637A9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637A9B" w:rsidRPr="00637A9B" w:rsidRDefault="00637A9B" w:rsidP="00637A9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637A9B" w:rsidRPr="00637A9B" w:rsidRDefault="00637A9B" w:rsidP="00637A9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637A9B" w:rsidRPr="00637A9B" w:rsidRDefault="00637A9B" w:rsidP="00637A9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37A9B">
        <w:rPr>
          <w:rFonts w:ascii="Times New Roman" w:hAnsi="Times New Roman" w:cs="Times New Roman"/>
          <w:b/>
          <w:sz w:val="28"/>
          <w:szCs w:val="28"/>
        </w:rPr>
        <w:t xml:space="preserve"> Преодоление искусственных и естественных препятствий с использованием разнообразных способов передвижения (лыжная подготовка)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21 Строевые упражнения с лыжами и на </w:t>
      </w: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лыжах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нструктаж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ТБ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22 Строевые упражнения с лыжами и на лыжах.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П.З.№23  Строевые упражнения с лыжами и на лыжах.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П.З.№24 Техника скольжения на лыжах.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П.З.№25 Техника скольжения на лыжах.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26 Техника подъема, спуска.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27 Техника подъема, спуска.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П.З.№28 Переменный </w:t>
      </w: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двухшажный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П.З.№29 Переменный </w:t>
      </w: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двухшажный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30 Одновременный </w:t>
      </w: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бесшажный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31 Одновременный </w:t>
      </w: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бесшажный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32 Переход с попеременных ходов на 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одновременные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Сдача норм ГТО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33 Коньковый ход.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34 Коньковый ход.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1.Цель задания: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 развитие выносливости, общее оздоровление организма студента.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0" w:name="h.3as4poj"/>
      <w:bookmarkEnd w:id="10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выполнение: 14 часов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h.1pxezwc"/>
      <w:bookmarkEnd w:id="11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Подготовка к сдаче контрольных нормативов по лыжной подготовке: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Совершенствование техники лыжных ходов 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Прохождение дистанции 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км (дев.) и </w:t>
      </w:r>
      <w:smartTag w:uri="urn:schemas-microsoft-com:office:smarttags" w:element="metricconverter">
        <w:smartTagPr>
          <w:attr w:name="ProductID" w:val="5 км"/>
        </w:smartTagPr>
        <w:r w:rsidRPr="00637A9B">
          <w:rPr>
            <w:rFonts w:ascii="Times New Roman" w:hAnsi="Times New Roman" w:cs="Times New Roman"/>
            <w:color w:val="000000"/>
            <w:sz w:val="28"/>
            <w:szCs w:val="28"/>
          </w:rPr>
          <w:t>5 км</w:t>
        </w:r>
      </w:smartTag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(юн)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Посещение спортивных секций по лыжному спорту*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Участие студентов в соревнованиях по лыжному спорту *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Написание (доклада) сообщения или 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слайд-ряда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про лыжный спорт.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h.49x2ik5"/>
      <w:bookmarkEnd w:id="12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выполнению: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Перед началом тренировки обязательно провести 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разминку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Отработать технику одновременного одношажного и </w:t>
      </w:r>
      <w:proofErr w:type="spell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двухшажного</w:t>
      </w:r>
      <w:proofErr w:type="spell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лыжного хода, а также попеременного </w:t>
      </w:r>
      <w:proofErr w:type="spell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двухшажного</w:t>
      </w:r>
      <w:proofErr w:type="spell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хода, подъемы и спуски, коньковый ход.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Дистанцию проходить без остановок в среднем темпе с постепенным ускорением.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Хорошо подготовленные студенты занимаются с преподавателем по индивидуальному плану подготовки к соревнованиям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Студенты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освобожденные от занятий на улице , пишут доклад (сообщение) с указанием основных способов передвижения на лыжах и истории развития различных видов лыжного спорта.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h.2p2csry"/>
      <w:bookmarkEnd w:id="13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637A9B" w:rsidRPr="00637A9B" w:rsidRDefault="00637A9B" w:rsidP="00637A9B">
      <w:pPr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заданий;</w:t>
      </w:r>
    </w:p>
    <w:p w:rsidR="00637A9B" w:rsidRPr="00637A9B" w:rsidRDefault="00637A9B" w:rsidP="00637A9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соревнованиях.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h.147n2zr"/>
      <w:bookmarkEnd w:id="14"/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:rsidR="00637A9B" w:rsidRPr="00637A9B" w:rsidRDefault="00637A9B" w:rsidP="00637A9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выполнения контрольно-тестовых заданий 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-р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>езультаты участия в соревнованиях;</w:t>
      </w:r>
    </w:p>
    <w:p w:rsidR="00637A9B" w:rsidRPr="00637A9B" w:rsidRDefault="00637A9B" w:rsidP="00637A9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визуальная оценка техники.</w:t>
      </w:r>
    </w:p>
    <w:p w:rsidR="00637A9B" w:rsidRPr="00637A9B" w:rsidRDefault="00637A9B" w:rsidP="00637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7A9B" w:rsidRPr="00637A9B" w:rsidRDefault="00637A9B" w:rsidP="00637A9B">
      <w:pPr>
        <w:shd w:val="clear" w:color="auto" w:fill="FFFFFF"/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37A9B">
        <w:rPr>
          <w:rFonts w:ascii="Times New Roman" w:hAnsi="Times New Roman" w:cs="Times New Roman"/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35  Блокирование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36 Групповое блокирование.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37 Тактические действия в защите.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П.З.№38  Тактические действия в защите.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39Тактические действия в нападении.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40Тактические действия в нападении.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П.З.№41Учебная игра. Судейские жесты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42 Техника перемещений в баскетболе.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43 Передача и ловля мяча.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44 Передача и ловля мяча.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45 Технические действия в защите (вырывание, выбивание мяча)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П.З.№46   Технические действия в нападении (взаимодействия, финты)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47  Техника броска со средней дистанции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48 Техника броска со средней дистанции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49 Техника броска с дальней дистанции.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50 Техника броска с дальней дистанции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h.ihv636"/>
      <w:bookmarkEnd w:id="15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  16 часов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h.32hioqz"/>
      <w:bookmarkEnd w:id="16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волейболу*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 *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h.1hmsyys"/>
      <w:bookmarkEnd w:id="17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Перед началом тренировки обязательно провести 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разминку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удерживая руки наготове.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h.41mghml"/>
      <w:bookmarkEnd w:id="18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637A9B" w:rsidRPr="00637A9B" w:rsidRDefault="00637A9B" w:rsidP="00637A9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637A9B" w:rsidRPr="00637A9B" w:rsidRDefault="00637A9B" w:rsidP="00637A9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h.2grqrue"/>
      <w:bookmarkEnd w:id="19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637A9B" w:rsidRPr="00637A9B" w:rsidRDefault="00637A9B" w:rsidP="00637A9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637A9B" w:rsidRPr="00637A9B" w:rsidRDefault="00637A9B" w:rsidP="00637A9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637A9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VI</w:t>
      </w:r>
      <w:r w:rsidRPr="00637A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Виды спорта по выбору:</w:t>
      </w:r>
    </w:p>
    <w:p w:rsidR="00637A9B" w:rsidRPr="00637A9B" w:rsidRDefault="00637A9B" w:rsidP="00637A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/>
          <w:b/>
          <w:sz w:val="28"/>
          <w:szCs w:val="28"/>
          <w:lang w:eastAsia="ru-RU"/>
        </w:rPr>
        <w:t>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</w:t>
      </w:r>
      <w:proofErr w:type="gramStart"/>
      <w:r w:rsidRPr="00637A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)</w:t>
      </w:r>
      <w:proofErr w:type="gramEnd"/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51 Физические способности человека и их развитие.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П.З.№52Упражнения на развитие верхнего плечевого пояса.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П.З.№53 Упражнения на развитие мышц спины, упражнения на осанку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П.З.№54 Комплекс упражнений с 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гантелями-юноши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пластику – девушки;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П.З.№55  Комплекс упражнений с гантелями – юноши; </w:t>
      </w:r>
      <w:proofErr w:type="spellStart"/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пластику – девушки;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56 Комплекс упражнений с гирей16 к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гибкость – девушки.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57 Комплекс упражнений с гирей 16 к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гибкость – девушки. Сдача норм ГТО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58 Работа на тренажерах круговым методо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гибкость –девушки.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59 Работа на тренажерах круговым методо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юноши;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упр. на пластику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евушки.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60 Круговой метод тренировки для развития силы с помощью экспандеров.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61 Круговой метод тренировки для развития силы с помощью экспандеров.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62 жим штанги леж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Воздушные приседания – девушки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63 приседания с отягощением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1.Цель задания: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ловкости и координации движений, развитие силы и гибкости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0" w:name="h.4f1mdlm"/>
      <w:bookmarkEnd w:id="20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Количество часов на выполнение: 13  часов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h.2u6wntf"/>
      <w:bookmarkEnd w:id="21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Подъем туловища из 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 с согнутыми ногами (руки за головой) 25раз 2 серии 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юн)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дев.) по 2 серии Задание. №4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h.19c6y18"/>
      <w:bookmarkEnd w:id="22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 </w:t>
      </w:r>
      <w:r w:rsidRPr="00637A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коленях не сгибать, выполнять наклоны с полной амплитудой на выдохе.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637A9B" w:rsidRPr="00637A9B" w:rsidRDefault="00637A9B" w:rsidP="00637A9B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3" w:name="h.3tbugp1"/>
      <w:bookmarkEnd w:id="23"/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637A9B" w:rsidRPr="00637A9B" w:rsidRDefault="00637A9B" w:rsidP="00637A9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637A9B" w:rsidRPr="00637A9B" w:rsidRDefault="00637A9B" w:rsidP="00637A9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h.28h4qwu"/>
      <w:bookmarkEnd w:id="24"/>
      <w:r w:rsidRPr="0063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637A9B" w:rsidRPr="00637A9B" w:rsidRDefault="00637A9B" w:rsidP="00637A9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3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7A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37A9B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637A9B">
        <w:rPr>
          <w:rFonts w:ascii="Times New Roman" w:hAnsi="Times New Roman" w:cs="Times New Roman"/>
          <w:b/>
          <w:sz w:val="28"/>
          <w:szCs w:val="28"/>
        </w:rPr>
        <w:t>. Преодоление искусственных и естественных препятствий с использованием разнообразных способов передвижения (легкая атлетика)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64  Прыжок в длину с места.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65  Прыжок в длину с места. Сдача норм ГТО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66  метание гранаты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67  метание гранаты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П.З.№ 68  Бег 100 м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69 Бег 100 м</w:t>
      </w:r>
      <w:proofErr w:type="gramStart"/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70 Отработка низкого старта, ускорения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71 Отработка высокого старта, ускорения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72 Бег 200 м с различной скоростью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П.З.№73 Совершенствование техники эстафетного бега и передачи эстафетной палочки</w:t>
      </w:r>
      <w:r w:rsidRPr="00637A9B">
        <w:rPr>
          <w:color w:val="000000"/>
          <w:shd w:val="clear" w:color="auto" w:fill="FFFFFF"/>
        </w:rPr>
        <w:t>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74 Эстафетный бег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4*100 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75 Бег 200 м с различной скоростью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76  Бег 400-800 м.</w:t>
      </w:r>
    </w:p>
    <w:p w:rsidR="00637A9B" w:rsidRPr="00637A9B" w:rsidRDefault="00637A9B" w:rsidP="00637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П.З.№  77 Бег 400-800 м.</w:t>
      </w:r>
    </w:p>
    <w:p w:rsidR="00637A9B" w:rsidRPr="00637A9B" w:rsidRDefault="00637A9B" w:rsidP="00E43D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П.З.№  78 </w:t>
      </w:r>
      <w:r w:rsidR="00E43D2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</w:t>
      </w:r>
      <w:r w:rsidR="00E43D2D"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ачет</w:t>
      </w: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3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color w:val="000000"/>
          <w:sz w:val="28"/>
          <w:szCs w:val="28"/>
        </w:rPr>
        <w:t>Цель задания: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тренировка выносливости, развитие прыгучести, развитие скоростн</w:t>
      </w:r>
      <w:proofErr w:type="gram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силовых качеств.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 на выполнение:</w:t>
      </w: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17 часов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b/>
          <w:color w:val="000000"/>
          <w:sz w:val="28"/>
          <w:szCs w:val="28"/>
        </w:rPr>
        <w:t>Рекомендации по выполнению:</w:t>
      </w: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Перед началом тренировки обязательно провести разминку, в которой выполняются упражнения для суставов и основных мышечных групп, а так же их разогрев и подготовка к работе.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Бег выполняется в медленном или среднем темпе.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На начальном этапе тренировок можно переходить на шаг.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Дистанцию увеличивать постепенно, начиная с 1км. девушкам и с 2км. юношам.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Тренировка в беге на короткие дистанции проводится интервальным методом с периодичным изменением скорости бега.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Для тренировки в прыжках выполнять прыжки через скакалку по 50 раз 3 повтора.</w:t>
      </w:r>
    </w:p>
    <w:p w:rsidR="00637A9B" w:rsidRPr="00637A9B" w:rsidRDefault="00637A9B" w:rsidP="00637A9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637A9B" w:rsidRPr="00637A9B" w:rsidRDefault="00637A9B" w:rsidP="00637A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заданий,</w:t>
      </w:r>
    </w:p>
    <w:p w:rsidR="00637A9B" w:rsidRPr="00637A9B" w:rsidRDefault="00637A9B" w:rsidP="00637A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 w:rsidRPr="00637A9B">
        <w:rPr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 w:rsidRPr="00637A9B">
        <w:rPr>
          <w:rFonts w:ascii="Times New Roman" w:hAnsi="Times New Roman" w:cs="Times New Roman"/>
          <w:color w:val="000000"/>
          <w:sz w:val="28"/>
          <w:szCs w:val="28"/>
        </w:rPr>
        <w:t xml:space="preserve"> соревнованиях.</w:t>
      </w:r>
    </w:p>
    <w:p w:rsidR="00637A9B" w:rsidRPr="00637A9B" w:rsidRDefault="00637A9B" w:rsidP="00637A9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:rsidR="00637A9B" w:rsidRPr="00637A9B" w:rsidRDefault="00637A9B" w:rsidP="00637A9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контрольно тестовых заданий; результаты участия в соревнованиях</w:t>
      </w:r>
    </w:p>
    <w:p w:rsidR="00637A9B" w:rsidRPr="00E43D2D" w:rsidRDefault="00637A9B" w:rsidP="00E43D2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color w:val="000000"/>
          <w:sz w:val="28"/>
          <w:szCs w:val="28"/>
        </w:rPr>
        <w:t>визуальная оценка техники </w:t>
      </w:r>
    </w:p>
    <w:p w:rsidR="00637A9B" w:rsidRDefault="00637A9B" w:rsidP="00637A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3D2D" w:rsidRPr="00637A9B" w:rsidRDefault="00E43D2D" w:rsidP="00637A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7A9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:rsidR="00637A9B" w:rsidRPr="00637A9B" w:rsidRDefault="00637A9B" w:rsidP="00637A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7A9B" w:rsidRPr="00637A9B" w:rsidRDefault="00637A9B" w:rsidP="00637A9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Погадаев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637A9B" w:rsidRPr="00637A9B" w:rsidRDefault="00637A9B" w:rsidP="00637A9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Андрюхина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Т.В. Третьякова Н.В. под редакцией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637A9B" w:rsidRPr="00637A9B" w:rsidRDefault="00637A9B" w:rsidP="00637A9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:rsidR="00637A9B" w:rsidRPr="00637A9B" w:rsidRDefault="00637A9B" w:rsidP="00637A9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7A9B">
        <w:rPr>
          <w:rFonts w:ascii="Times New Roman" w:hAnsi="Times New Roman" w:cs="Times New Roman"/>
          <w:sz w:val="28"/>
          <w:szCs w:val="28"/>
        </w:rPr>
        <w:t xml:space="preserve">Матвеев А.П., </w:t>
      </w:r>
      <w:proofErr w:type="spellStart"/>
      <w:r w:rsidRPr="00637A9B">
        <w:rPr>
          <w:rFonts w:ascii="Times New Roman" w:hAnsi="Times New Roman" w:cs="Times New Roman"/>
          <w:sz w:val="28"/>
          <w:szCs w:val="28"/>
        </w:rPr>
        <w:t>Палехова</w:t>
      </w:r>
      <w:proofErr w:type="spellEnd"/>
      <w:r w:rsidRPr="00637A9B">
        <w:rPr>
          <w:rFonts w:ascii="Times New Roman" w:hAnsi="Times New Roman" w:cs="Times New Roman"/>
          <w:sz w:val="28"/>
          <w:szCs w:val="28"/>
        </w:rPr>
        <w:t xml:space="preserve"> Е.С. Физическая культура: учебник для 10-11 классов. Общество с ограниченной ответственностью Издательский центр «ВЕНТА Н</w:t>
      </w:r>
      <w:proofErr w:type="gramStart"/>
      <w:r w:rsidRPr="00637A9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37A9B">
        <w:rPr>
          <w:rFonts w:ascii="Times New Roman" w:hAnsi="Times New Roman" w:cs="Times New Roman"/>
          <w:sz w:val="28"/>
          <w:szCs w:val="28"/>
        </w:rPr>
        <w:t xml:space="preserve"> ГРАФ». Акционерное общество «Издательство «Просвещение».  От 20 мая 2020года. №254 </w:t>
      </w:r>
    </w:p>
    <w:p w:rsidR="00637A9B" w:rsidRPr="00637A9B" w:rsidRDefault="00637A9B" w:rsidP="00637A9B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>
      <w:pPr>
        <w:rPr>
          <w:rFonts w:eastAsiaTheme="minorEastAsia"/>
          <w:lang w:eastAsia="ru-RU"/>
        </w:rPr>
      </w:pPr>
    </w:p>
    <w:p w:rsidR="00637A9B" w:rsidRPr="00637A9B" w:rsidRDefault="00637A9B" w:rsidP="00637A9B"/>
    <w:p w:rsidR="00637A9B" w:rsidRPr="00637A9B" w:rsidRDefault="00637A9B" w:rsidP="00637A9B"/>
    <w:p w:rsidR="00637A9B" w:rsidRPr="00637A9B" w:rsidRDefault="00637A9B" w:rsidP="00637A9B"/>
    <w:p w:rsidR="00190131" w:rsidRDefault="00190131"/>
    <w:sectPr w:rsidR="00190131" w:rsidSect="00637A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E"/>
    <w:multiLevelType w:val="singleLevel"/>
    <w:tmpl w:val="0000000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135B3062"/>
    <w:multiLevelType w:val="hybridMultilevel"/>
    <w:tmpl w:val="D0DAE0F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915F0"/>
    <w:multiLevelType w:val="hybridMultilevel"/>
    <w:tmpl w:val="B8262D98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56318"/>
    <w:multiLevelType w:val="hybridMultilevel"/>
    <w:tmpl w:val="D1006942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A74E5"/>
    <w:multiLevelType w:val="hybridMultilevel"/>
    <w:tmpl w:val="6A1A0224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14A85"/>
    <w:multiLevelType w:val="hybridMultilevel"/>
    <w:tmpl w:val="17AA26A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E5AAF"/>
    <w:multiLevelType w:val="hybridMultilevel"/>
    <w:tmpl w:val="8A2AF21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A64DB"/>
    <w:multiLevelType w:val="hybridMultilevel"/>
    <w:tmpl w:val="F87EB2D6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72432B"/>
    <w:multiLevelType w:val="hybridMultilevel"/>
    <w:tmpl w:val="2516477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7D5E46"/>
    <w:multiLevelType w:val="hybridMultilevel"/>
    <w:tmpl w:val="C440644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C3E4B"/>
    <w:multiLevelType w:val="multilevel"/>
    <w:tmpl w:val="0D82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7C588D"/>
    <w:multiLevelType w:val="hybridMultilevel"/>
    <w:tmpl w:val="655E6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40B5C"/>
    <w:multiLevelType w:val="hybridMultilevel"/>
    <w:tmpl w:val="FDF2C79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E2231"/>
    <w:multiLevelType w:val="hybridMultilevel"/>
    <w:tmpl w:val="BA7844E2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F32436"/>
    <w:multiLevelType w:val="hybridMultilevel"/>
    <w:tmpl w:val="B2F0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65A58"/>
    <w:multiLevelType w:val="hybridMultilevel"/>
    <w:tmpl w:val="486842A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9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7"/>
  </w:num>
  <w:num w:numId="15">
    <w:abstractNumId w:val="4"/>
  </w:num>
  <w:num w:numId="16">
    <w:abstractNumId w:val="6"/>
  </w:num>
  <w:num w:numId="17">
    <w:abstractNumId w:val="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95"/>
    <w:rsid w:val="00156DD5"/>
    <w:rsid w:val="00190131"/>
    <w:rsid w:val="00637A9B"/>
    <w:rsid w:val="00B82487"/>
    <w:rsid w:val="00BF7095"/>
    <w:rsid w:val="00E4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7A9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7A9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7A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37A9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37A9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37A9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37A9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37A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637A9B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637A9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637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637A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6"/>
    <w:uiPriority w:val="99"/>
    <w:semiHidden/>
    <w:unhideWhenUsed/>
    <w:rsid w:val="00637A9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637A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37A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a"/>
    <w:uiPriority w:val="99"/>
    <w:semiHidden/>
    <w:unhideWhenUsed/>
    <w:rsid w:val="00637A9B"/>
    <w:pPr>
      <w:suppressAutoHyphens/>
    </w:pPr>
    <w:rPr>
      <w:rFonts w:cs="Mangal"/>
      <w:lang w:eastAsia="ar-SA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637A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37A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37A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637A9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637A9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637A9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99"/>
    <w:qFormat/>
    <w:rsid w:val="00637A9B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637A9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637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5">
    <w:name w:val="Знак2"/>
    <w:basedOn w:val="a"/>
    <w:uiPriority w:val="99"/>
    <w:rsid w:val="00637A9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637A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rsid w:val="00637A9B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rsid w:val="0063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rsid w:val="00637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rsid w:val="0063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rsid w:val="0063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uiPriority w:val="99"/>
    <w:rsid w:val="00637A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rsid w:val="00637A9B"/>
    <w:pPr>
      <w:widowControl w:val="0"/>
      <w:autoSpaceDE w:val="0"/>
      <w:autoSpaceDN w:val="0"/>
      <w:adjustRightInd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af2">
    <w:name w:val="Заголовок"/>
    <w:basedOn w:val="a"/>
    <w:next w:val="aa"/>
    <w:uiPriority w:val="99"/>
    <w:rsid w:val="00637A9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rsid w:val="00637A9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637A9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3">
    <w:name w:val="Содержимое врезки"/>
    <w:basedOn w:val="aa"/>
    <w:uiPriority w:val="99"/>
    <w:rsid w:val="00637A9B"/>
    <w:pPr>
      <w:suppressAutoHyphens/>
    </w:pPr>
    <w:rPr>
      <w:lang w:eastAsia="ar-SA"/>
    </w:rPr>
  </w:style>
  <w:style w:type="paragraph" w:customStyle="1" w:styleId="af4">
    <w:name w:val="Содержимое таблицы"/>
    <w:basedOn w:val="a"/>
    <w:uiPriority w:val="99"/>
    <w:rsid w:val="00637A9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uiPriority w:val="99"/>
    <w:rsid w:val="00637A9B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rsid w:val="00637A9B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637A9B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rsid w:val="00637A9B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rsid w:val="00637A9B"/>
    <w:pPr>
      <w:widowControl w:val="0"/>
      <w:autoSpaceDE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rsid w:val="00637A9B"/>
    <w:pPr>
      <w:widowControl w:val="0"/>
      <w:autoSpaceDE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rsid w:val="00637A9B"/>
    <w:pPr>
      <w:widowControl w:val="0"/>
      <w:autoSpaceDE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rsid w:val="00637A9B"/>
    <w:pPr>
      <w:widowControl w:val="0"/>
      <w:autoSpaceDE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rsid w:val="00637A9B"/>
    <w:pPr>
      <w:widowControl w:val="0"/>
      <w:autoSpaceDE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637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atalog-price">
    <w:name w:val="catalog-price"/>
    <w:basedOn w:val="a0"/>
    <w:rsid w:val="00637A9B"/>
  </w:style>
  <w:style w:type="character" w:customStyle="1" w:styleId="FontStyle23">
    <w:name w:val="Font Style23"/>
    <w:basedOn w:val="a0"/>
    <w:rsid w:val="00637A9B"/>
    <w:rPr>
      <w:rFonts w:ascii="Times New Roman" w:hAnsi="Times New Roman" w:cs="Times New Roman" w:hint="default"/>
      <w:sz w:val="20"/>
      <w:szCs w:val="20"/>
    </w:rPr>
  </w:style>
  <w:style w:type="character" w:customStyle="1" w:styleId="WW8Num3z0">
    <w:name w:val="WW8Num3z0"/>
    <w:rsid w:val="00637A9B"/>
    <w:rPr>
      <w:rFonts w:ascii="Times New Roman" w:hAnsi="Times New Roman" w:cs="Times New Roman" w:hint="default"/>
    </w:rPr>
  </w:style>
  <w:style w:type="character" w:customStyle="1" w:styleId="WW8Num4z0">
    <w:name w:val="WW8Num4z0"/>
    <w:rsid w:val="00637A9B"/>
    <w:rPr>
      <w:rFonts w:ascii="Times New Roman" w:hAnsi="Times New Roman" w:cs="Times New Roman" w:hint="default"/>
    </w:rPr>
  </w:style>
  <w:style w:type="character" w:customStyle="1" w:styleId="WW8Num5z0">
    <w:name w:val="WW8Num5z0"/>
    <w:rsid w:val="00637A9B"/>
    <w:rPr>
      <w:rFonts w:ascii="Times New Roman" w:hAnsi="Times New Roman" w:cs="Times New Roman" w:hint="default"/>
    </w:rPr>
  </w:style>
  <w:style w:type="character" w:customStyle="1" w:styleId="WW8Num7z0">
    <w:name w:val="WW8Num7z0"/>
    <w:rsid w:val="00637A9B"/>
    <w:rPr>
      <w:rFonts w:ascii="Symbol" w:hAnsi="Symbol" w:hint="default"/>
    </w:rPr>
  </w:style>
  <w:style w:type="character" w:customStyle="1" w:styleId="WW8Num9z0">
    <w:name w:val="WW8Num9z0"/>
    <w:rsid w:val="00637A9B"/>
    <w:rPr>
      <w:rFonts w:ascii="Times New Roman" w:hAnsi="Times New Roman" w:cs="Times New Roman" w:hint="default"/>
    </w:rPr>
  </w:style>
  <w:style w:type="character" w:customStyle="1" w:styleId="WW8Num12z0">
    <w:name w:val="WW8Num12z0"/>
    <w:rsid w:val="00637A9B"/>
    <w:rPr>
      <w:rFonts w:ascii="Symbol" w:hAnsi="Symbol" w:cs="OpenSymbol" w:hint="default"/>
    </w:rPr>
  </w:style>
  <w:style w:type="character" w:customStyle="1" w:styleId="Absatz-Standardschriftart">
    <w:name w:val="Absatz-Standardschriftart"/>
    <w:rsid w:val="00637A9B"/>
  </w:style>
  <w:style w:type="character" w:customStyle="1" w:styleId="WW8Num6z0">
    <w:name w:val="WW8Num6z0"/>
    <w:rsid w:val="00637A9B"/>
    <w:rPr>
      <w:color w:val="000000"/>
    </w:rPr>
  </w:style>
  <w:style w:type="character" w:customStyle="1" w:styleId="WW8Num7z1">
    <w:name w:val="WW8Num7z1"/>
    <w:rsid w:val="00637A9B"/>
    <w:rPr>
      <w:rFonts w:ascii="Courier New" w:hAnsi="Courier New" w:cs="Courier New" w:hint="default"/>
    </w:rPr>
  </w:style>
  <w:style w:type="character" w:customStyle="1" w:styleId="WW8Num7z2">
    <w:name w:val="WW8Num7z2"/>
    <w:rsid w:val="00637A9B"/>
    <w:rPr>
      <w:rFonts w:ascii="Wingdings" w:hAnsi="Wingdings" w:hint="default"/>
    </w:rPr>
  </w:style>
  <w:style w:type="character" w:customStyle="1" w:styleId="WW8Num11z0">
    <w:name w:val="WW8Num11z0"/>
    <w:rsid w:val="00637A9B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rsid w:val="00637A9B"/>
  </w:style>
  <w:style w:type="character" w:customStyle="1" w:styleId="af6">
    <w:name w:val="Маркеры списка"/>
    <w:rsid w:val="00637A9B"/>
    <w:rPr>
      <w:rFonts w:ascii="OpenSymbol" w:eastAsia="OpenSymbol" w:hAnsi="OpenSymbol" w:cs="OpenSymbol" w:hint="default"/>
    </w:rPr>
  </w:style>
  <w:style w:type="character" w:customStyle="1" w:styleId="af7">
    <w:name w:val="Символ нумерации"/>
    <w:rsid w:val="00637A9B"/>
  </w:style>
  <w:style w:type="character" w:customStyle="1" w:styleId="apple-converted-space">
    <w:name w:val="apple-converted-space"/>
    <w:basedOn w:val="a0"/>
    <w:rsid w:val="00637A9B"/>
  </w:style>
  <w:style w:type="character" w:customStyle="1" w:styleId="date-display-single">
    <w:name w:val="date-display-single"/>
    <w:basedOn w:val="a0"/>
    <w:rsid w:val="00637A9B"/>
  </w:style>
  <w:style w:type="character" w:customStyle="1" w:styleId="detailedfull">
    <w:name w:val="detailed_full"/>
    <w:basedOn w:val="a0"/>
    <w:rsid w:val="00637A9B"/>
  </w:style>
  <w:style w:type="character" w:customStyle="1" w:styleId="detailedtags">
    <w:name w:val="detailed_tags"/>
    <w:basedOn w:val="a0"/>
    <w:rsid w:val="00637A9B"/>
  </w:style>
  <w:style w:type="character" w:customStyle="1" w:styleId="sep">
    <w:name w:val="sep"/>
    <w:basedOn w:val="a0"/>
    <w:rsid w:val="00637A9B"/>
  </w:style>
  <w:style w:type="character" w:customStyle="1" w:styleId="FontStyle38">
    <w:name w:val="Font Style38"/>
    <w:basedOn w:val="a0"/>
    <w:rsid w:val="00637A9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9">
    <w:name w:val="Font Style129"/>
    <w:basedOn w:val="14"/>
    <w:rsid w:val="00637A9B"/>
    <w:rPr>
      <w:sz w:val="18"/>
      <w:szCs w:val="18"/>
    </w:rPr>
  </w:style>
  <w:style w:type="character" w:customStyle="1" w:styleId="FontStyle143">
    <w:name w:val="Font Style143"/>
    <w:basedOn w:val="14"/>
    <w:rsid w:val="00637A9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2">
    <w:name w:val="Font Style132"/>
    <w:basedOn w:val="14"/>
    <w:rsid w:val="00637A9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6">
    <w:name w:val="Основной текст2"/>
    <w:basedOn w:val="a0"/>
    <w:rsid w:val="00637A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8">
    <w:name w:val="Подпись к картинке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table" w:styleId="15">
    <w:name w:val="Table Grid 1"/>
    <w:basedOn w:val="a1"/>
    <w:semiHidden/>
    <w:unhideWhenUsed/>
    <w:rsid w:val="00637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5c3">
    <w:name w:val="c5 c3"/>
    <w:basedOn w:val="a0"/>
    <w:rsid w:val="00637A9B"/>
  </w:style>
  <w:style w:type="character" w:customStyle="1" w:styleId="c5c23c3">
    <w:name w:val="c5 c23 c3"/>
    <w:basedOn w:val="a0"/>
    <w:rsid w:val="00637A9B"/>
  </w:style>
  <w:style w:type="character" w:customStyle="1" w:styleId="c37c23c3">
    <w:name w:val="c37 c23 c3"/>
    <w:basedOn w:val="a0"/>
    <w:rsid w:val="00637A9B"/>
  </w:style>
  <w:style w:type="character" w:customStyle="1" w:styleId="c37c3">
    <w:name w:val="c37 c3"/>
    <w:basedOn w:val="a0"/>
    <w:rsid w:val="00637A9B"/>
  </w:style>
  <w:style w:type="character" w:customStyle="1" w:styleId="c6c3">
    <w:name w:val="c6 c3"/>
    <w:basedOn w:val="a0"/>
    <w:rsid w:val="00637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7A9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7A9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7A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37A9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37A9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37A9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37A9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37A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637A9B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637A9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637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637A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6"/>
    <w:uiPriority w:val="99"/>
    <w:semiHidden/>
    <w:unhideWhenUsed/>
    <w:rsid w:val="00637A9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637A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37A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a"/>
    <w:uiPriority w:val="99"/>
    <w:semiHidden/>
    <w:unhideWhenUsed/>
    <w:rsid w:val="00637A9B"/>
    <w:pPr>
      <w:suppressAutoHyphens/>
    </w:pPr>
    <w:rPr>
      <w:rFonts w:cs="Mangal"/>
      <w:lang w:eastAsia="ar-SA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637A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3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37A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37A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637A9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637A9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637A9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99"/>
    <w:qFormat/>
    <w:rsid w:val="00637A9B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637A9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637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5">
    <w:name w:val="Знак2"/>
    <w:basedOn w:val="a"/>
    <w:uiPriority w:val="99"/>
    <w:rsid w:val="00637A9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637A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rsid w:val="00637A9B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rsid w:val="0063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rsid w:val="00637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rsid w:val="0063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rsid w:val="0063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uiPriority w:val="99"/>
    <w:rsid w:val="00637A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rsid w:val="00637A9B"/>
    <w:pPr>
      <w:widowControl w:val="0"/>
      <w:autoSpaceDE w:val="0"/>
      <w:autoSpaceDN w:val="0"/>
      <w:adjustRightInd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af2">
    <w:name w:val="Заголовок"/>
    <w:basedOn w:val="a"/>
    <w:next w:val="aa"/>
    <w:uiPriority w:val="99"/>
    <w:rsid w:val="00637A9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rsid w:val="00637A9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637A9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3">
    <w:name w:val="Содержимое врезки"/>
    <w:basedOn w:val="aa"/>
    <w:uiPriority w:val="99"/>
    <w:rsid w:val="00637A9B"/>
    <w:pPr>
      <w:suppressAutoHyphens/>
    </w:pPr>
    <w:rPr>
      <w:lang w:eastAsia="ar-SA"/>
    </w:rPr>
  </w:style>
  <w:style w:type="paragraph" w:customStyle="1" w:styleId="af4">
    <w:name w:val="Содержимое таблицы"/>
    <w:basedOn w:val="a"/>
    <w:uiPriority w:val="99"/>
    <w:rsid w:val="00637A9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uiPriority w:val="99"/>
    <w:rsid w:val="00637A9B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rsid w:val="00637A9B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637A9B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rsid w:val="00637A9B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rsid w:val="00637A9B"/>
    <w:pPr>
      <w:widowControl w:val="0"/>
      <w:autoSpaceDE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rsid w:val="00637A9B"/>
    <w:pPr>
      <w:widowControl w:val="0"/>
      <w:autoSpaceDE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rsid w:val="00637A9B"/>
    <w:pPr>
      <w:widowControl w:val="0"/>
      <w:autoSpaceDE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rsid w:val="00637A9B"/>
    <w:pPr>
      <w:widowControl w:val="0"/>
      <w:autoSpaceDE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rsid w:val="00637A9B"/>
    <w:pPr>
      <w:widowControl w:val="0"/>
      <w:autoSpaceDE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637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atalog-price">
    <w:name w:val="catalog-price"/>
    <w:basedOn w:val="a0"/>
    <w:rsid w:val="00637A9B"/>
  </w:style>
  <w:style w:type="character" w:customStyle="1" w:styleId="FontStyle23">
    <w:name w:val="Font Style23"/>
    <w:basedOn w:val="a0"/>
    <w:rsid w:val="00637A9B"/>
    <w:rPr>
      <w:rFonts w:ascii="Times New Roman" w:hAnsi="Times New Roman" w:cs="Times New Roman" w:hint="default"/>
      <w:sz w:val="20"/>
      <w:szCs w:val="20"/>
    </w:rPr>
  </w:style>
  <w:style w:type="character" w:customStyle="1" w:styleId="WW8Num3z0">
    <w:name w:val="WW8Num3z0"/>
    <w:rsid w:val="00637A9B"/>
    <w:rPr>
      <w:rFonts w:ascii="Times New Roman" w:hAnsi="Times New Roman" w:cs="Times New Roman" w:hint="default"/>
    </w:rPr>
  </w:style>
  <w:style w:type="character" w:customStyle="1" w:styleId="WW8Num4z0">
    <w:name w:val="WW8Num4z0"/>
    <w:rsid w:val="00637A9B"/>
    <w:rPr>
      <w:rFonts w:ascii="Times New Roman" w:hAnsi="Times New Roman" w:cs="Times New Roman" w:hint="default"/>
    </w:rPr>
  </w:style>
  <w:style w:type="character" w:customStyle="1" w:styleId="WW8Num5z0">
    <w:name w:val="WW8Num5z0"/>
    <w:rsid w:val="00637A9B"/>
    <w:rPr>
      <w:rFonts w:ascii="Times New Roman" w:hAnsi="Times New Roman" w:cs="Times New Roman" w:hint="default"/>
    </w:rPr>
  </w:style>
  <w:style w:type="character" w:customStyle="1" w:styleId="WW8Num7z0">
    <w:name w:val="WW8Num7z0"/>
    <w:rsid w:val="00637A9B"/>
    <w:rPr>
      <w:rFonts w:ascii="Symbol" w:hAnsi="Symbol" w:hint="default"/>
    </w:rPr>
  </w:style>
  <w:style w:type="character" w:customStyle="1" w:styleId="WW8Num9z0">
    <w:name w:val="WW8Num9z0"/>
    <w:rsid w:val="00637A9B"/>
    <w:rPr>
      <w:rFonts w:ascii="Times New Roman" w:hAnsi="Times New Roman" w:cs="Times New Roman" w:hint="default"/>
    </w:rPr>
  </w:style>
  <w:style w:type="character" w:customStyle="1" w:styleId="WW8Num12z0">
    <w:name w:val="WW8Num12z0"/>
    <w:rsid w:val="00637A9B"/>
    <w:rPr>
      <w:rFonts w:ascii="Symbol" w:hAnsi="Symbol" w:cs="OpenSymbol" w:hint="default"/>
    </w:rPr>
  </w:style>
  <w:style w:type="character" w:customStyle="1" w:styleId="Absatz-Standardschriftart">
    <w:name w:val="Absatz-Standardschriftart"/>
    <w:rsid w:val="00637A9B"/>
  </w:style>
  <w:style w:type="character" w:customStyle="1" w:styleId="WW8Num6z0">
    <w:name w:val="WW8Num6z0"/>
    <w:rsid w:val="00637A9B"/>
    <w:rPr>
      <w:color w:val="000000"/>
    </w:rPr>
  </w:style>
  <w:style w:type="character" w:customStyle="1" w:styleId="WW8Num7z1">
    <w:name w:val="WW8Num7z1"/>
    <w:rsid w:val="00637A9B"/>
    <w:rPr>
      <w:rFonts w:ascii="Courier New" w:hAnsi="Courier New" w:cs="Courier New" w:hint="default"/>
    </w:rPr>
  </w:style>
  <w:style w:type="character" w:customStyle="1" w:styleId="WW8Num7z2">
    <w:name w:val="WW8Num7z2"/>
    <w:rsid w:val="00637A9B"/>
    <w:rPr>
      <w:rFonts w:ascii="Wingdings" w:hAnsi="Wingdings" w:hint="default"/>
    </w:rPr>
  </w:style>
  <w:style w:type="character" w:customStyle="1" w:styleId="WW8Num11z0">
    <w:name w:val="WW8Num11z0"/>
    <w:rsid w:val="00637A9B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rsid w:val="00637A9B"/>
  </w:style>
  <w:style w:type="character" w:customStyle="1" w:styleId="af6">
    <w:name w:val="Маркеры списка"/>
    <w:rsid w:val="00637A9B"/>
    <w:rPr>
      <w:rFonts w:ascii="OpenSymbol" w:eastAsia="OpenSymbol" w:hAnsi="OpenSymbol" w:cs="OpenSymbol" w:hint="default"/>
    </w:rPr>
  </w:style>
  <w:style w:type="character" w:customStyle="1" w:styleId="af7">
    <w:name w:val="Символ нумерации"/>
    <w:rsid w:val="00637A9B"/>
  </w:style>
  <w:style w:type="character" w:customStyle="1" w:styleId="apple-converted-space">
    <w:name w:val="apple-converted-space"/>
    <w:basedOn w:val="a0"/>
    <w:rsid w:val="00637A9B"/>
  </w:style>
  <w:style w:type="character" w:customStyle="1" w:styleId="date-display-single">
    <w:name w:val="date-display-single"/>
    <w:basedOn w:val="a0"/>
    <w:rsid w:val="00637A9B"/>
  </w:style>
  <w:style w:type="character" w:customStyle="1" w:styleId="detailedfull">
    <w:name w:val="detailed_full"/>
    <w:basedOn w:val="a0"/>
    <w:rsid w:val="00637A9B"/>
  </w:style>
  <w:style w:type="character" w:customStyle="1" w:styleId="detailedtags">
    <w:name w:val="detailed_tags"/>
    <w:basedOn w:val="a0"/>
    <w:rsid w:val="00637A9B"/>
  </w:style>
  <w:style w:type="character" w:customStyle="1" w:styleId="sep">
    <w:name w:val="sep"/>
    <w:basedOn w:val="a0"/>
    <w:rsid w:val="00637A9B"/>
  </w:style>
  <w:style w:type="character" w:customStyle="1" w:styleId="FontStyle38">
    <w:name w:val="Font Style38"/>
    <w:basedOn w:val="a0"/>
    <w:rsid w:val="00637A9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9">
    <w:name w:val="Font Style129"/>
    <w:basedOn w:val="14"/>
    <w:rsid w:val="00637A9B"/>
    <w:rPr>
      <w:sz w:val="18"/>
      <w:szCs w:val="18"/>
    </w:rPr>
  </w:style>
  <w:style w:type="character" w:customStyle="1" w:styleId="FontStyle143">
    <w:name w:val="Font Style143"/>
    <w:basedOn w:val="14"/>
    <w:rsid w:val="00637A9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2">
    <w:name w:val="Font Style132"/>
    <w:basedOn w:val="14"/>
    <w:rsid w:val="00637A9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6">
    <w:name w:val="Основной текст2"/>
    <w:basedOn w:val="a0"/>
    <w:rsid w:val="00637A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8">
    <w:name w:val="Подпись к картинке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rsid w:val="00637A9B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table" w:styleId="15">
    <w:name w:val="Table Grid 1"/>
    <w:basedOn w:val="a1"/>
    <w:semiHidden/>
    <w:unhideWhenUsed/>
    <w:rsid w:val="00637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5c3">
    <w:name w:val="c5 c3"/>
    <w:basedOn w:val="a0"/>
    <w:rsid w:val="00637A9B"/>
  </w:style>
  <w:style w:type="character" w:customStyle="1" w:styleId="c5c23c3">
    <w:name w:val="c5 c23 c3"/>
    <w:basedOn w:val="a0"/>
    <w:rsid w:val="00637A9B"/>
  </w:style>
  <w:style w:type="character" w:customStyle="1" w:styleId="c37c23c3">
    <w:name w:val="c37 c23 c3"/>
    <w:basedOn w:val="a0"/>
    <w:rsid w:val="00637A9B"/>
  </w:style>
  <w:style w:type="character" w:customStyle="1" w:styleId="c37c3">
    <w:name w:val="c37 c3"/>
    <w:basedOn w:val="a0"/>
    <w:rsid w:val="00637A9B"/>
  </w:style>
  <w:style w:type="character" w:customStyle="1" w:styleId="c6c3">
    <w:name w:val="c6 c3"/>
    <w:basedOn w:val="a0"/>
    <w:rsid w:val="00637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331</dc:creator>
  <cp:keywords/>
  <dc:description/>
  <cp:lastModifiedBy>Татьяна Териченко</cp:lastModifiedBy>
  <cp:revision>4</cp:revision>
  <dcterms:created xsi:type="dcterms:W3CDTF">2026-01-22T06:52:00Z</dcterms:created>
  <dcterms:modified xsi:type="dcterms:W3CDTF">2026-01-22T15:26:00Z</dcterms:modified>
</cp:coreProperties>
</file>